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DFFC" w14:textId="0110AC3E" w:rsidR="001B1C09" w:rsidRPr="005923C6" w:rsidRDefault="00B81F3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5923C6">
        <w:rPr>
          <w:rFonts w:ascii="方正小标宋_GBK" w:eastAsia="方正小标宋_GBK" w:hAnsi="方正小标宋_GBK" w:cs="方正小标宋_GBK" w:hint="eastAsia"/>
          <w:sz w:val="36"/>
          <w:szCs w:val="36"/>
        </w:rPr>
        <w:t>中共天津</w:t>
      </w:r>
      <w:r w:rsidR="0099115C" w:rsidRPr="005923C6">
        <w:rPr>
          <w:rFonts w:ascii="方正小标宋_GBK" w:eastAsia="方正小标宋_GBK" w:hAnsi="方正小标宋_GBK" w:cs="方正小标宋_GBK" w:hint="eastAsia"/>
          <w:sz w:val="36"/>
          <w:szCs w:val="36"/>
        </w:rPr>
        <w:t>科技</w:t>
      </w:r>
      <w:r w:rsidRPr="005923C6">
        <w:rPr>
          <w:rFonts w:ascii="方正小标宋_GBK" w:eastAsia="方正小标宋_GBK" w:hAnsi="方正小标宋_GBK" w:cs="方正小标宋_GBK" w:hint="eastAsia"/>
          <w:sz w:val="36"/>
          <w:szCs w:val="36"/>
        </w:rPr>
        <w:t>大学委员会常务委员会</w:t>
      </w:r>
      <w:r w:rsidR="0099115C" w:rsidRPr="005923C6">
        <w:rPr>
          <w:rFonts w:ascii="方正小标宋_GBK" w:eastAsia="方正小标宋_GBK" w:hAnsi="方正小标宋_GBK" w:cs="方正小标宋_GBK" w:hint="eastAsia"/>
          <w:sz w:val="36"/>
          <w:szCs w:val="36"/>
        </w:rPr>
        <w:t>会议</w:t>
      </w:r>
    </w:p>
    <w:p w14:paraId="5ADCA9C0" w14:textId="77777777" w:rsidR="001B1C09" w:rsidRPr="005923C6" w:rsidRDefault="00B81F3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5923C6">
        <w:rPr>
          <w:rFonts w:ascii="方正小标宋_GBK" w:eastAsia="方正小标宋_GBK" w:hAnsi="方正小标宋_GBK" w:cs="方正小标宋_GBK" w:hint="eastAsia"/>
          <w:sz w:val="36"/>
          <w:szCs w:val="36"/>
        </w:rPr>
        <w:t>议题审批表</w:t>
      </w:r>
    </w:p>
    <w:tbl>
      <w:tblPr>
        <w:tblStyle w:val="a8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160"/>
        <w:gridCol w:w="4494"/>
      </w:tblGrid>
      <w:tr w:rsidR="001B1C09" w14:paraId="00B645F1" w14:textId="77777777">
        <w:trPr>
          <w:trHeight w:val="827"/>
        </w:trPr>
        <w:tc>
          <w:tcPr>
            <w:tcW w:w="8931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E691778" w14:textId="77777777" w:rsidR="001B1C09" w:rsidRDefault="00B81F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Hlk152591164"/>
            <w:r>
              <w:rPr>
                <w:rFonts w:ascii="仿宋_GB2312" w:eastAsia="仿宋_GB2312" w:hint="eastAsia"/>
                <w:sz w:val="28"/>
                <w:szCs w:val="28"/>
              </w:rPr>
              <w:t>拟提出议题 ：</w:t>
            </w:r>
          </w:p>
        </w:tc>
      </w:tr>
      <w:tr w:rsidR="001B1C09" w14:paraId="55643DA6" w14:textId="77777777">
        <w:trPr>
          <w:trHeight w:val="904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A5DEE1" w14:textId="1D0996D7" w:rsidR="001B1C09" w:rsidRDefault="00B81F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是否由校长办公</w:t>
            </w:r>
            <w:r w:rsidR="00DA5D64">
              <w:rPr>
                <w:rFonts w:ascii="仿宋_GB2312" w:eastAsia="仿宋_GB2312" w:hint="eastAsia"/>
                <w:sz w:val="28"/>
                <w:szCs w:val="28"/>
              </w:rPr>
              <w:t>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提交：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1B1C09" w14:paraId="1A66C972" w14:textId="77777777">
        <w:trPr>
          <w:trHeight w:val="2049"/>
        </w:trPr>
        <w:tc>
          <w:tcPr>
            <w:tcW w:w="4437" w:type="dxa"/>
            <w:gridSpan w:val="2"/>
            <w:tcBorders>
              <w:left w:val="nil"/>
            </w:tcBorders>
          </w:tcPr>
          <w:p w14:paraId="019DDB81" w14:textId="77777777" w:rsidR="001B1C09" w:rsidRDefault="00B81F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校党委书记审核意见：</w:t>
            </w:r>
          </w:p>
          <w:p w14:paraId="1FFAA14F" w14:textId="77777777" w:rsidR="001B1C09" w:rsidRDefault="001B1C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D0B0513" w14:textId="77777777" w:rsidR="001B1C09" w:rsidRDefault="001B1C0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5ACEAA24" w14:textId="77777777" w:rsidR="001B1C09" w:rsidRDefault="001B1C0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5620F74" w14:textId="77777777" w:rsidR="001B1C09" w:rsidRDefault="00B81F3C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月   日  </w:t>
            </w:r>
          </w:p>
        </w:tc>
        <w:tc>
          <w:tcPr>
            <w:tcW w:w="4494" w:type="dxa"/>
            <w:tcBorders>
              <w:right w:val="nil"/>
            </w:tcBorders>
          </w:tcPr>
          <w:p w14:paraId="5DF7AFF4" w14:textId="77777777" w:rsidR="001B1C09" w:rsidRDefault="00B81F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分管校领导审核意见：</w:t>
            </w:r>
          </w:p>
          <w:p w14:paraId="0226032E" w14:textId="77777777" w:rsidR="001B1C09" w:rsidRDefault="001B1C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7549F88" w14:textId="77777777" w:rsidR="001B1C09" w:rsidRDefault="001B1C0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5478D124" w14:textId="77777777" w:rsidR="001B1C09" w:rsidRDefault="001B1C0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39FC2D68" w14:textId="77777777" w:rsidR="001B1C09" w:rsidRDefault="00B81F3C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月   日  </w:t>
            </w:r>
          </w:p>
        </w:tc>
      </w:tr>
      <w:tr w:rsidR="001B1C09" w14:paraId="1A3FD0F0" w14:textId="77777777">
        <w:trPr>
          <w:trHeight w:val="703"/>
        </w:trPr>
        <w:tc>
          <w:tcPr>
            <w:tcW w:w="4437" w:type="dxa"/>
            <w:gridSpan w:val="2"/>
            <w:tcBorders>
              <w:left w:val="nil"/>
            </w:tcBorders>
            <w:vAlign w:val="center"/>
          </w:tcPr>
          <w:p w14:paraId="744AEC02" w14:textId="77777777" w:rsidR="001B1C09" w:rsidRDefault="00B81F3C">
            <w:pPr>
              <w:ind w:left="1960" w:hangingChars="700" w:hanging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议题提出单位：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494" w:type="dxa"/>
            <w:tcBorders>
              <w:right w:val="nil"/>
            </w:tcBorders>
            <w:vAlign w:val="center"/>
          </w:tcPr>
          <w:p w14:paraId="794D0182" w14:textId="77777777" w:rsidR="001B1C09" w:rsidRDefault="00B81F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</w:tc>
      </w:tr>
      <w:tr w:rsidR="001B1C09" w14:paraId="69A37B5C" w14:textId="77777777">
        <w:trPr>
          <w:trHeight w:val="699"/>
        </w:trPr>
        <w:tc>
          <w:tcPr>
            <w:tcW w:w="4437" w:type="dxa"/>
            <w:gridSpan w:val="2"/>
            <w:tcBorders>
              <w:left w:val="nil"/>
            </w:tcBorders>
            <w:vAlign w:val="center"/>
          </w:tcPr>
          <w:p w14:paraId="1D3F52A5" w14:textId="77777777" w:rsidR="001B1C09" w:rsidRDefault="00B81F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是否经专题会议研究：</w:t>
            </w:r>
          </w:p>
        </w:tc>
        <w:tc>
          <w:tcPr>
            <w:tcW w:w="4494" w:type="dxa"/>
            <w:tcBorders>
              <w:bottom w:val="single" w:sz="4" w:space="0" w:color="auto"/>
              <w:right w:val="nil"/>
            </w:tcBorders>
            <w:vAlign w:val="center"/>
          </w:tcPr>
          <w:p w14:paraId="2152340C" w14:textId="77777777" w:rsidR="001B1C09" w:rsidRDefault="00B81F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拟发言时间：   分钟</w:t>
            </w:r>
          </w:p>
        </w:tc>
      </w:tr>
      <w:tr w:rsidR="001B1C09" w14:paraId="58A81A1A" w14:textId="77777777">
        <w:trPr>
          <w:trHeight w:val="5089"/>
        </w:trPr>
        <w:tc>
          <w:tcPr>
            <w:tcW w:w="4437" w:type="dxa"/>
            <w:gridSpan w:val="2"/>
            <w:tcBorders>
              <w:left w:val="nil"/>
            </w:tcBorders>
          </w:tcPr>
          <w:p w14:paraId="3FC071CE" w14:textId="77777777" w:rsidR="001B1C09" w:rsidRDefault="00B81F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其他涉及单位：</w:t>
            </w:r>
          </w:p>
        </w:tc>
        <w:tc>
          <w:tcPr>
            <w:tcW w:w="4494" w:type="dxa"/>
            <w:tcBorders>
              <w:right w:val="nil"/>
            </w:tcBorders>
            <w:vAlign w:val="center"/>
          </w:tcPr>
          <w:p w14:paraId="54DACF91" w14:textId="77777777" w:rsidR="001B1C09" w:rsidRDefault="00B81F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汇报内容 ：  </w:t>
            </w:r>
          </w:p>
          <w:p w14:paraId="6959BE72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32EC1446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25D29ABF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1B8758A5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326081D1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3B60FA87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1277F173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1E768B8A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44D400E7" w14:textId="521A4E4D" w:rsidR="001B1C09" w:rsidRDefault="00E0747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14:paraId="14337A9B" w14:textId="77777777" w:rsidR="001B1C09" w:rsidRDefault="00B81F3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14:paraId="15F35A3D" w14:textId="563ABE4E" w:rsidR="001B1C09" w:rsidRDefault="00E0747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14:paraId="33D9860A" w14:textId="77777777" w:rsidR="001B1C09" w:rsidRDefault="001B1C09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  <w:p w14:paraId="3AF80A18" w14:textId="77777777" w:rsidR="001B1C09" w:rsidRDefault="00B81F3C">
            <w:pPr>
              <w:ind w:firstLineChars="50" w:firstLine="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（简要写明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需会议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决策的内容，涉及资金使用，应明确金额、列支项目等关键信息）</w:t>
            </w:r>
          </w:p>
        </w:tc>
      </w:tr>
      <w:tr w:rsidR="001B1C09" w14:paraId="0B05E010" w14:textId="77777777">
        <w:trPr>
          <w:trHeight w:val="789"/>
        </w:trPr>
        <w:tc>
          <w:tcPr>
            <w:tcW w:w="8931" w:type="dxa"/>
            <w:gridSpan w:val="3"/>
            <w:tcBorders>
              <w:left w:val="nil"/>
              <w:right w:val="nil"/>
            </w:tcBorders>
            <w:vAlign w:val="center"/>
          </w:tcPr>
          <w:p w14:paraId="43FE3A0D" w14:textId="77777777" w:rsidR="001B1C09" w:rsidRDefault="00B81F3C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处理结果：</w:t>
            </w:r>
          </w:p>
        </w:tc>
      </w:tr>
      <w:tr w:rsidR="001B1C09" w14:paraId="1B3EA583" w14:textId="77777777">
        <w:trPr>
          <w:trHeight w:val="828"/>
        </w:trPr>
        <w:tc>
          <w:tcPr>
            <w:tcW w:w="1277" w:type="dxa"/>
            <w:tcBorders>
              <w:left w:val="nil"/>
              <w:right w:val="single" w:sz="4" w:space="0" w:color="auto"/>
            </w:tcBorders>
            <w:vAlign w:val="center"/>
          </w:tcPr>
          <w:p w14:paraId="7B718965" w14:textId="77777777" w:rsidR="001B1C09" w:rsidRDefault="00B81F3C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注意事项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DB0E1C0" w14:textId="5852F1BC" w:rsidR="001B1C09" w:rsidRDefault="00B81F3C">
            <w:pPr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11"/>
                <w:szCs w:val="21"/>
              </w:rPr>
              <w:t>1</w:t>
            </w:r>
            <w:r>
              <w:rPr>
                <w:rFonts w:ascii="仿宋_GB2312" w:eastAsia="仿宋_GB2312"/>
                <w:spacing w:val="-11"/>
                <w:szCs w:val="21"/>
              </w:rPr>
              <w:t>.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校长办公会</w:t>
            </w:r>
            <w:r w:rsidR="0099115C">
              <w:rPr>
                <w:rFonts w:ascii="仿宋_GB2312" w:eastAsia="仿宋_GB2312" w:hint="eastAsia"/>
                <w:spacing w:val="-6"/>
                <w:szCs w:val="21"/>
              </w:rPr>
              <w:t>议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提交党委常委会</w:t>
            </w:r>
            <w:r w:rsidR="0099115C">
              <w:rPr>
                <w:rFonts w:ascii="仿宋_GB2312" w:eastAsia="仿宋_GB2312" w:hint="eastAsia"/>
                <w:spacing w:val="-6"/>
                <w:szCs w:val="21"/>
              </w:rPr>
              <w:t>会议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的议题，须经校长签批，其他议题须经分管校领导签批</w:t>
            </w:r>
          </w:p>
          <w:p w14:paraId="15D1588C" w14:textId="29FE0E5D" w:rsidR="001B1C09" w:rsidRDefault="00B81F3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在会议召开2个工作日前将汇报材料、PPT报送党办、校办</w:t>
            </w:r>
            <w:r w:rsidR="00FD34FC">
              <w:rPr>
                <w:rFonts w:ascii="仿宋_GB2312" w:eastAsia="仿宋_GB2312" w:hint="eastAsia"/>
                <w:szCs w:val="21"/>
              </w:rPr>
              <w:t>党务</w:t>
            </w:r>
            <w:r>
              <w:rPr>
                <w:rFonts w:ascii="仿宋_GB2312" w:eastAsia="仿宋_GB2312" w:hint="eastAsia"/>
                <w:szCs w:val="21"/>
              </w:rPr>
              <w:t>科</w:t>
            </w:r>
          </w:p>
        </w:tc>
      </w:tr>
      <w:bookmarkEnd w:id="0"/>
    </w:tbl>
    <w:p w14:paraId="4D606456" w14:textId="77777777" w:rsidR="001B1C09" w:rsidRDefault="001B1C09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B1C09"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2D72" w14:textId="77777777" w:rsidR="00857074" w:rsidRDefault="00857074" w:rsidP="0099115C">
      <w:r>
        <w:separator/>
      </w:r>
    </w:p>
  </w:endnote>
  <w:endnote w:type="continuationSeparator" w:id="0">
    <w:p w14:paraId="302E741D" w14:textId="77777777" w:rsidR="00857074" w:rsidRDefault="00857074" w:rsidP="0099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22DA" w14:textId="77777777" w:rsidR="00857074" w:rsidRDefault="00857074" w:rsidP="0099115C">
      <w:r>
        <w:separator/>
      </w:r>
    </w:p>
  </w:footnote>
  <w:footnote w:type="continuationSeparator" w:id="0">
    <w:p w14:paraId="36927BC4" w14:textId="77777777" w:rsidR="00857074" w:rsidRDefault="00857074" w:rsidP="00991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QwMTNiNTMzN2E5NDg2OGQzZWY1MDcxM2I3NmM3N2UifQ=="/>
  </w:docVars>
  <w:rsids>
    <w:rsidRoot w:val="1F3A5EC8"/>
    <w:rsid w:val="00027B2A"/>
    <w:rsid w:val="000470AC"/>
    <w:rsid w:val="00073E7F"/>
    <w:rsid w:val="00087A7A"/>
    <w:rsid w:val="000E7EC4"/>
    <w:rsid w:val="001B1C09"/>
    <w:rsid w:val="001D346A"/>
    <w:rsid w:val="00222BE7"/>
    <w:rsid w:val="00274877"/>
    <w:rsid w:val="00290CE0"/>
    <w:rsid w:val="002A7A81"/>
    <w:rsid w:val="003441DD"/>
    <w:rsid w:val="003C480A"/>
    <w:rsid w:val="003F4766"/>
    <w:rsid w:val="004233E3"/>
    <w:rsid w:val="00494530"/>
    <w:rsid w:val="004C0D3F"/>
    <w:rsid w:val="00580A58"/>
    <w:rsid w:val="005923C6"/>
    <w:rsid w:val="00592CAE"/>
    <w:rsid w:val="005A37F1"/>
    <w:rsid w:val="005D6B84"/>
    <w:rsid w:val="005E6800"/>
    <w:rsid w:val="005F2546"/>
    <w:rsid w:val="006D4C42"/>
    <w:rsid w:val="00717FA2"/>
    <w:rsid w:val="00757FEB"/>
    <w:rsid w:val="007C6159"/>
    <w:rsid w:val="00824B46"/>
    <w:rsid w:val="00857074"/>
    <w:rsid w:val="00923FAC"/>
    <w:rsid w:val="00966959"/>
    <w:rsid w:val="00970D28"/>
    <w:rsid w:val="0099115C"/>
    <w:rsid w:val="00995F01"/>
    <w:rsid w:val="00996128"/>
    <w:rsid w:val="009B3000"/>
    <w:rsid w:val="009B3204"/>
    <w:rsid w:val="00A03823"/>
    <w:rsid w:val="00A303E3"/>
    <w:rsid w:val="00A452B2"/>
    <w:rsid w:val="00A778A6"/>
    <w:rsid w:val="00A87051"/>
    <w:rsid w:val="00A9292A"/>
    <w:rsid w:val="00AC2870"/>
    <w:rsid w:val="00AD2DCB"/>
    <w:rsid w:val="00B81F3C"/>
    <w:rsid w:val="00BA3D7A"/>
    <w:rsid w:val="00CD4263"/>
    <w:rsid w:val="00CD7E28"/>
    <w:rsid w:val="00CF7FAA"/>
    <w:rsid w:val="00D877B1"/>
    <w:rsid w:val="00DA5D64"/>
    <w:rsid w:val="00DF2D37"/>
    <w:rsid w:val="00DF692B"/>
    <w:rsid w:val="00E02AF2"/>
    <w:rsid w:val="00E07479"/>
    <w:rsid w:val="00E32E9A"/>
    <w:rsid w:val="00E7162F"/>
    <w:rsid w:val="00EB0628"/>
    <w:rsid w:val="00EC04C0"/>
    <w:rsid w:val="00ED638C"/>
    <w:rsid w:val="00F232CA"/>
    <w:rsid w:val="00F45DEC"/>
    <w:rsid w:val="00FA69DE"/>
    <w:rsid w:val="00FC5407"/>
    <w:rsid w:val="00FD34FC"/>
    <w:rsid w:val="1161424A"/>
    <w:rsid w:val="11BC1B28"/>
    <w:rsid w:val="14CA0306"/>
    <w:rsid w:val="18BD5E75"/>
    <w:rsid w:val="1D2B1662"/>
    <w:rsid w:val="1F3A5EC8"/>
    <w:rsid w:val="227D55A4"/>
    <w:rsid w:val="2455039C"/>
    <w:rsid w:val="261A4742"/>
    <w:rsid w:val="2765642B"/>
    <w:rsid w:val="27F51CC2"/>
    <w:rsid w:val="2A99423B"/>
    <w:rsid w:val="2B141CC7"/>
    <w:rsid w:val="2C442330"/>
    <w:rsid w:val="2F9E55FC"/>
    <w:rsid w:val="382D7E7D"/>
    <w:rsid w:val="3AF90697"/>
    <w:rsid w:val="4BC70660"/>
    <w:rsid w:val="519E7FF6"/>
    <w:rsid w:val="51C87D58"/>
    <w:rsid w:val="57364F1B"/>
    <w:rsid w:val="59BB376E"/>
    <w:rsid w:val="61086D67"/>
    <w:rsid w:val="66C92FEB"/>
    <w:rsid w:val="67D9598E"/>
    <w:rsid w:val="6C6C6407"/>
    <w:rsid w:val="70AC07B1"/>
    <w:rsid w:val="7F5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27AFC"/>
  <w15:docId w15:val="{D16DFBB5-2C62-4E81-B8B1-76747C5D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0">
    <w:name w:val="修订2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tuster</dc:creator>
  <cp:lastModifiedBy>dell</cp:lastModifiedBy>
  <cp:revision>7</cp:revision>
  <cp:lastPrinted>2024-03-12T00:47:00Z</cp:lastPrinted>
  <dcterms:created xsi:type="dcterms:W3CDTF">2024-03-12T00:43:00Z</dcterms:created>
  <dcterms:modified xsi:type="dcterms:W3CDTF">2024-03-12T01:19:00Z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3C80711657514E3EA51C066B587AA080_13</vt:lpwstr>
  </property>
</Properties>
</file>